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D317" w14:textId="7A4FD3F8" w:rsidR="008D7509" w:rsidRPr="00577250" w:rsidRDefault="008D7509" w:rsidP="008D750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</w:t>
      </w:r>
      <w:r w:rsidR="006633B7" w:rsidRPr="00577250">
        <w:rPr>
          <w:rFonts w:ascii="Arial" w:eastAsia="Arial Unicode MS" w:hAnsi="Arial" w:cs="Arial"/>
          <w:b/>
          <w:bCs/>
        </w:rPr>
        <w:t>1</w:t>
      </w:r>
      <w:r w:rsidR="006633B7">
        <w:rPr>
          <w:rFonts w:ascii="Arial" w:eastAsia="Arial Unicode MS" w:hAnsi="Arial" w:cs="Arial"/>
          <w:b/>
          <w:bCs/>
          <w:lang w:eastAsia="zh-CN"/>
        </w:rPr>
        <w:t>54</w:t>
      </w:r>
      <w:r>
        <w:rPr>
          <w:rFonts w:ascii="Arial" w:eastAsia="Arial Unicode MS" w:hAnsi="Arial" w:cs="Arial"/>
          <w:b/>
          <w:bCs/>
          <w:lang w:eastAsia="zh-CN"/>
        </w:rPr>
        <w:t>-AH-e</w:t>
      </w:r>
      <w:r w:rsidRPr="00577250">
        <w:rPr>
          <w:rFonts w:ascii="Arial" w:eastAsia="Arial Unicode MS" w:hAnsi="Arial" w:cs="Arial"/>
          <w:b/>
          <w:bCs/>
        </w:rPr>
        <w:tab/>
      </w:r>
      <w:r w:rsidRPr="00D8099A">
        <w:rPr>
          <w:rFonts w:ascii="Arial" w:eastAsia="Arial Unicode MS" w:hAnsi="Arial" w:cs="Arial"/>
          <w:b/>
          <w:bCs/>
        </w:rPr>
        <w:t>S2-</w:t>
      </w:r>
      <w:r w:rsidR="00D8099A" w:rsidRPr="00D8099A">
        <w:rPr>
          <w:rFonts w:ascii="Arial" w:eastAsia="Arial Unicode MS" w:hAnsi="Arial" w:cs="Arial"/>
          <w:b/>
          <w:bCs/>
        </w:rPr>
        <w:t>2</w:t>
      </w:r>
      <w:r w:rsidR="00D8099A" w:rsidRPr="00D8099A">
        <w:rPr>
          <w:rFonts w:ascii="Arial" w:eastAsia="Arial Unicode MS" w:hAnsi="Arial" w:cs="Arial"/>
          <w:b/>
          <w:bCs/>
          <w:lang w:eastAsia="zh-CN"/>
        </w:rPr>
        <w:t>3</w:t>
      </w:r>
      <w:r w:rsidR="00D8099A" w:rsidRPr="00D8099A">
        <w:rPr>
          <w:rFonts w:ascii="Arial" w:eastAsia="Arial Unicode MS" w:hAnsi="Arial" w:cs="Arial"/>
          <w:b/>
          <w:bCs/>
          <w:lang w:eastAsia="zh-CN"/>
        </w:rPr>
        <w:t>01213</w:t>
      </w:r>
    </w:p>
    <w:p w14:paraId="55D5E69B" w14:textId="5C427DDC" w:rsidR="008D7509" w:rsidRPr="002B6A04" w:rsidRDefault="008D7509" w:rsidP="008D75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>January 16 - 20,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6D17D7BA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785593">
        <w:rPr>
          <w:rFonts w:ascii="Arial" w:hAnsi="Arial" w:cs="Arial"/>
          <w:bCs/>
        </w:rPr>
        <w:t>a n</w:t>
      </w:r>
      <w:r w:rsidR="00785593" w:rsidRPr="00785593">
        <w:rPr>
          <w:rFonts w:ascii="Arial" w:hAnsi="Arial" w:cs="Arial"/>
          <w:bCs/>
        </w:rPr>
        <w:t xml:space="preserve">ew SST </w:t>
      </w:r>
      <w:r w:rsidR="00B76789">
        <w:rPr>
          <w:rFonts w:ascii="Arial" w:hAnsi="Arial" w:cs="Arial"/>
          <w:bCs/>
        </w:rPr>
        <w:t xml:space="preserve">value </w:t>
      </w:r>
      <w:r w:rsidR="00785593" w:rsidRPr="00785593">
        <w:rPr>
          <w:rFonts w:ascii="Arial" w:hAnsi="Arial" w:cs="Arial"/>
          <w:bCs/>
        </w:rPr>
        <w:t>for Extended Reality and Media Services</w:t>
      </w:r>
    </w:p>
    <w:p w14:paraId="4142800B" w14:textId="485D8D1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B74513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8D7509">
        <w:rPr>
          <w:rFonts w:ascii="Arial" w:hAnsi="Arial" w:cs="Arial"/>
          <w:bCs/>
        </w:rPr>
        <w:t>XRM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3D254D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Source:</w:t>
      </w:r>
      <w:r w:rsidRPr="006633B7">
        <w:rPr>
          <w:rFonts w:ascii="Arial" w:hAnsi="Arial" w:cs="Arial"/>
          <w:bCs/>
          <w:lang w:val="fr-CA"/>
        </w:rPr>
        <w:tab/>
      </w:r>
      <w:proofErr w:type="spellStart"/>
      <w:r w:rsidR="008D7509" w:rsidRPr="006633B7">
        <w:rPr>
          <w:rFonts w:ascii="Arial" w:hAnsi="Arial" w:cs="Arial"/>
          <w:bCs/>
          <w:lang w:val="fr-CA"/>
        </w:rPr>
        <w:t>InterDigital</w:t>
      </w:r>
      <w:proofErr w:type="spellEnd"/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74DEBDD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785593" w:rsidRPr="00785593">
        <w:rPr>
          <w:rFonts w:ascii="Arial" w:hAnsi="Arial" w:cs="Arial"/>
          <w:bCs/>
        </w:rPr>
        <w:t>GSMA 5GJA</w:t>
      </w:r>
    </w:p>
    <w:p w14:paraId="4EFE95BE" w14:textId="2025211E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04552EC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 Starsinic</w:t>
      </w:r>
    </w:p>
    <w:p w14:paraId="2748A78E" w14:textId="043C1979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Michael.starsinic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 xml:space="preserve">Send any </w:t>
      </w:r>
      <w:proofErr w:type="gramStart"/>
      <w:r w:rsidRPr="00F6049B">
        <w:rPr>
          <w:rFonts w:ascii="Arial" w:hAnsi="Arial" w:cs="Arial"/>
          <w:b/>
        </w:rPr>
        <w:t>reply</w:t>
      </w:r>
      <w:proofErr w:type="gramEnd"/>
      <w:r w:rsidRPr="00F6049B">
        <w:rPr>
          <w:rFonts w:ascii="Arial" w:hAnsi="Arial" w:cs="Arial"/>
          <w:b/>
        </w:rPr>
        <w:t xml:space="preserve">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7FBEA3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785593">
        <w:rPr>
          <w:rFonts w:ascii="Arial" w:hAnsi="Arial" w:cs="Arial"/>
        </w:rPr>
        <w:t>TR 23.700-60 V18.0.0, SP-</w:t>
      </w:r>
      <w:r w:rsidR="00F407F0">
        <w:rPr>
          <w:rFonts w:ascii="Arial" w:hAnsi="Arial" w:cs="Arial"/>
        </w:rPr>
        <w:t>221326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3468B64" w14:textId="5F63CBEE" w:rsidR="00F407F0" w:rsidRDefault="008D7509" w:rsidP="00E7017E">
      <w:pPr>
        <w:pStyle w:val="Header"/>
        <w:spacing w:after="120"/>
        <w:rPr>
          <w:rFonts w:ascii="Arial" w:hAnsi="Arial" w:cs="Arial"/>
          <w:bCs/>
        </w:rPr>
      </w:pPr>
      <w:r w:rsidRPr="008D7509">
        <w:rPr>
          <w:rFonts w:ascii="Arial" w:hAnsi="Arial" w:cs="Arial"/>
        </w:rPr>
        <w:t xml:space="preserve">SA2 </w:t>
      </w:r>
      <w:r w:rsidR="00785593">
        <w:rPr>
          <w:rFonts w:ascii="Arial" w:hAnsi="Arial" w:cs="Arial"/>
        </w:rPr>
        <w:t xml:space="preserve">would like </w:t>
      </w:r>
      <w:r w:rsidR="00F407F0">
        <w:rPr>
          <w:rFonts w:ascii="Arial" w:hAnsi="Arial" w:cs="Arial"/>
        </w:rPr>
        <w:t>to inform</w:t>
      </w:r>
      <w:r w:rsidR="00785593">
        <w:rPr>
          <w:rFonts w:ascii="Arial" w:hAnsi="Arial" w:cs="Arial"/>
        </w:rPr>
        <w:t xml:space="preserve"> </w:t>
      </w:r>
      <w:r w:rsidR="00785593" w:rsidRPr="00785593">
        <w:rPr>
          <w:rFonts w:ascii="Arial" w:hAnsi="Arial" w:cs="Arial"/>
          <w:bCs/>
        </w:rPr>
        <w:t>GSMA 5GJA</w:t>
      </w:r>
      <w:r w:rsidR="00B76789">
        <w:rPr>
          <w:rFonts w:ascii="Arial" w:hAnsi="Arial" w:cs="Arial"/>
          <w:bCs/>
        </w:rPr>
        <w:t xml:space="preserve"> of the following points</w:t>
      </w:r>
      <w:r w:rsidR="00F407F0">
        <w:rPr>
          <w:rFonts w:ascii="Arial" w:hAnsi="Arial" w:cs="Arial"/>
          <w:bCs/>
        </w:rPr>
        <w:t>:</w:t>
      </w:r>
    </w:p>
    <w:p w14:paraId="0A2DE509" w14:textId="21A46CE7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completed a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 xml:space="preserve">. The results of the study are documented in TR 23.700-60 and the conclusions are </w:t>
      </w:r>
      <w:r w:rsidR="00BD75B1">
        <w:rPr>
          <w:rFonts w:ascii="Arial" w:hAnsi="Arial" w:cs="Arial"/>
          <w:bCs/>
        </w:rPr>
        <w:t xml:space="preserve">documented </w:t>
      </w:r>
      <w:r>
        <w:rPr>
          <w:rFonts w:ascii="Arial" w:hAnsi="Arial" w:cs="Arial"/>
          <w:bCs/>
        </w:rPr>
        <w:t>in section 8.</w:t>
      </w:r>
    </w:p>
    <w:p w14:paraId="6677468C" w14:textId="3913556B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F407F0">
        <w:rPr>
          <w:rFonts w:ascii="Arial" w:hAnsi="Arial" w:cs="Arial"/>
          <w:bCs/>
        </w:rPr>
        <w:t xml:space="preserve">SA2 is </w:t>
      </w:r>
      <w:r>
        <w:rPr>
          <w:rFonts w:ascii="Arial" w:hAnsi="Arial" w:cs="Arial"/>
          <w:bCs/>
        </w:rPr>
        <w:t xml:space="preserve">beginning release 18 normative work based on the conclusions of the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>. The work item description for the normative work is in SP-</w:t>
      </w:r>
      <w:r>
        <w:rPr>
          <w:rFonts w:ascii="Arial" w:hAnsi="Arial" w:cs="Arial"/>
        </w:rPr>
        <w:t>221326</w:t>
      </w:r>
      <w:r>
        <w:rPr>
          <w:rFonts w:ascii="Arial" w:hAnsi="Arial" w:cs="Arial"/>
          <w:bCs/>
        </w:rPr>
        <w:t>.</w:t>
      </w:r>
    </w:p>
    <w:p w14:paraId="791C28ED" w14:textId="6B26CFDA" w:rsidR="00F407F0" w:rsidRP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scope of the release 18 normative work includes deciding w</w:t>
      </w:r>
      <w:r w:rsidRPr="00F407F0">
        <w:rPr>
          <w:rFonts w:ascii="Arial" w:hAnsi="Arial" w:cs="Arial"/>
          <w:bCs/>
        </w:rPr>
        <w:t>hether to define a network slice type supporting media services</w:t>
      </w:r>
      <w:r>
        <w:rPr>
          <w:rFonts w:ascii="Arial" w:hAnsi="Arial" w:cs="Arial"/>
          <w:bCs/>
        </w:rPr>
        <w:t>.</w:t>
      </w:r>
    </w:p>
    <w:p w14:paraId="3E45F296" w14:textId="3D7781EE" w:rsidR="00563196" w:rsidRPr="00F6049B" w:rsidRDefault="00F407F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Pr="00F407F0">
        <w:rPr>
          <w:rFonts w:ascii="Arial" w:hAnsi="Arial" w:cs="Arial"/>
        </w:rPr>
        <w:t>GSMA 5GJA</w:t>
      </w:r>
      <w:r>
        <w:rPr>
          <w:rFonts w:ascii="Arial" w:hAnsi="Arial" w:cs="Arial"/>
        </w:rPr>
        <w:t xml:space="preserve"> if they have any input </w:t>
      </w:r>
      <w:r w:rsidRPr="00F407F0">
        <w:rPr>
          <w:rFonts w:ascii="Arial" w:hAnsi="Arial" w:cs="Arial"/>
        </w:rPr>
        <w:t>regarding the creation of a new SST for Extended Reality and Media Services</w:t>
      </w:r>
      <w:r>
        <w:rPr>
          <w:rFonts w:ascii="Arial" w:hAnsi="Arial" w:cs="Arial"/>
        </w:rPr>
        <w:t xml:space="preserve"> (i.e., a slice that supports </w:t>
      </w:r>
      <w:r w:rsidRPr="00F407F0">
        <w:rPr>
          <w:rFonts w:ascii="Arial" w:hAnsi="Arial" w:cs="Arial"/>
        </w:rPr>
        <w:t xml:space="preserve">more modalities besides video and audio stream, such as information from different sensors and tactile or emotion data for </w:t>
      </w:r>
      <w:r w:rsidR="00B76789">
        <w:rPr>
          <w:rFonts w:ascii="Arial" w:hAnsi="Arial" w:cs="Arial"/>
        </w:rPr>
        <w:t xml:space="preserve">a </w:t>
      </w:r>
      <w:r w:rsidRPr="00F407F0">
        <w:rPr>
          <w:rFonts w:ascii="Arial" w:hAnsi="Arial" w:cs="Arial"/>
        </w:rPr>
        <w:t>more immersing experience e.g., haptic data or sensor data</w:t>
      </w:r>
      <w:r>
        <w:rPr>
          <w:rFonts w:ascii="Arial" w:hAnsi="Arial" w:cs="Arial"/>
        </w:rPr>
        <w:t>).</w:t>
      </w: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2D172723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F407F0" w:rsidRPr="00F407F0">
        <w:rPr>
          <w:rFonts w:ascii="Arial" w:hAnsi="Arial" w:cs="Arial"/>
          <w:b/>
        </w:rPr>
        <w:t xml:space="preserve">GSMA 5GJA </w:t>
      </w:r>
      <w:r w:rsidRPr="00F6049B">
        <w:rPr>
          <w:rFonts w:ascii="Arial" w:hAnsi="Arial" w:cs="Arial"/>
          <w:b/>
        </w:rPr>
        <w:t>group</w:t>
      </w:r>
    </w:p>
    <w:p w14:paraId="61BB3C70" w14:textId="44021080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407F0" w:rsidRPr="00F407F0">
        <w:rPr>
          <w:rFonts w:ascii="Arial" w:hAnsi="Arial" w:cs="Arial"/>
        </w:rPr>
        <w:t xml:space="preserve">GSMA 5GJA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</w:t>
      </w:r>
      <w:r w:rsidR="00F407F0">
        <w:rPr>
          <w:rFonts w:ascii="Arial" w:hAnsi="Arial" w:cs="Arial"/>
        </w:rPr>
        <w:t xml:space="preserve"> and provide feedback</w:t>
      </w:r>
      <w:r w:rsidR="00563196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25BEB036"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B4D4434" w14:textId="0B1DA984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13DFE" w14:textId="77777777" w:rsidR="003432D2" w:rsidRDefault="003432D2">
      <w:r>
        <w:separator/>
      </w:r>
    </w:p>
  </w:endnote>
  <w:endnote w:type="continuationSeparator" w:id="0">
    <w:p w14:paraId="1BA9D90F" w14:textId="77777777" w:rsidR="003432D2" w:rsidRDefault="003432D2">
      <w:r>
        <w:continuationSeparator/>
      </w:r>
    </w:p>
  </w:endnote>
  <w:endnote w:type="continuationNotice" w:id="1">
    <w:p w14:paraId="2FAF9784" w14:textId="77777777" w:rsidR="003432D2" w:rsidRDefault="003432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B1B5" w14:textId="77777777" w:rsidR="003E7D74" w:rsidRDefault="003E7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4E47" w14:textId="77777777" w:rsidR="003E7D74" w:rsidRDefault="003E7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E77B" w14:textId="77777777" w:rsidR="003E7D74" w:rsidRDefault="003E7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4F34" w14:textId="77777777" w:rsidR="003432D2" w:rsidRDefault="003432D2">
      <w:r>
        <w:separator/>
      </w:r>
    </w:p>
  </w:footnote>
  <w:footnote w:type="continuationSeparator" w:id="0">
    <w:p w14:paraId="24D8875B" w14:textId="77777777" w:rsidR="003432D2" w:rsidRDefault="003432D2">
      <w:r>
        <w:continuationSeparator/>
      </w:r>
    </w:p>
  </w:footnote>
  <w:footnote w:type="continuationNotice" w:id="1">
    <w:p w14:paraId="62D54BE4" w14:textId="77777777" w:rsidR="003432D2" w:rsidRDefault="003432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2739" w14:textId="77777777" w:rsidR="003E7D74" w:rsidRDefault="003E7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6450" w14:textId="77777777" w:rsidR="003E7D74" w:rsidRDefault="003E7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E4F0" w14:textId="77777777" w:rsidR="003E7D74" w:rsidRDefault="003E7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041879">
    <w:abstractNumId w:val="8"/>
  </w:num>
  <w:num w:numId="2" w16cid:durableId="1721439246">
    <w:abstractNumId w:val="7"/>
  </w:num>
  <w:num w:numId="3" w16cid:durableId="1468352732">
    <w:abstractNumId w:val="4"/>
  </w:num>
  <w:num w:numId="4" w16cid:durableId="2031492132">
    <w:abstractNumId w:val="0"/>
  </w:num>
  <w:num w:numId="5" w16cid:durableId="10062062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6815827">
    <w:abstractNumId w:val="2"/>
  </w:num>
  <w:num w:numId="7" w16cid:durableId="787898366">
    <w:abstractNumId w:val="1"/>
  </w:num>
  <w:num w:numId="8" w16cid:durableId="876283127">
    <w:abstractNumId w:val="10"/>
  </w:num>
  <w:num w:numId="9" w16cid:durableId="1183398744">
    <w:abstractNumId w:val="6"/>
  </w:num>
  <w:num w:numId="10" w16cid:durableId="1797259370">
    <w:abstractNumId w:val="5"/>
  </w:num>
  <w:num w:numId="11" w16cid:durableId="900746939">
    <w:abstractNumId w:val="3"/>
  </w:num>
  <w:num w:numId="12" w16cid:durableId="32331899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04B2"/>
    <w:rsid w:val="006633B7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099A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07F0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Michael Starsinic</cp:lastModifiedBy>
  <cp:revision>14</cp:revision>
  <cp:lastPrinted>2002-04-23T00:10:00Z</cp:lastPrinted>
  <dcterms:created xsi:type="dcterms:W3CDTF">2022-11-17T16:45:00Z</dcterms:created>
  <dcterms:modified xsi:type="dcterms:W3CDTF">2023-01-09T16:56:00Z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</Properties>
</file>